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4A1D5A" w:rsidRDefault="006524DE" w:rsidP="009D00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 xml:space="preserve">СЕЛЬСКОЕ ПОСЕЛЕНИЕ </w:t>
      </w:r>
      <w:r w:rsidR="00CA7D2B">
        <w:rPr>
          <w:b/>
          <w:sz w:val="24"/>
          <w:szCs w:val="24"/>
        </w:rPr>
        <w:t>КАЗЫМ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8F16D5" w:rsidRDefault="00BD0A8E" w:rsidP="009D00C8">
      <w:pPr>
        <w:pStyle w:val="1"/>
        <w:rPr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</w:p>
    <w:p w:rsidR="009D00C8" w:rsidRPr="006524DE" w:rsidRDefault="00CA7D2B" w:rsidP="009D0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9D00C8" w:rsidRDefault="009D00C8" w:rsidP="009D00C8">
      <w:pPr>
        <w:jc w:val="center"/>
        <w:rPr>
          <w:b/>
        </w:rPr>
      </w:pPr>
    </w:p>
    <w:p w:rsidR="006524DE" w:rsidRDefault="006524DE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Default="009D00C8" w:rsidP="009D00C8">
      <w:pPr>
        <w:pStyle w:val="31"/>
      </w:pPr>
    </w:p>
    <w:p w:rsidR="009D00C8" w:rsidRDefault="009D00C8" w:rsidP="009D00C8">
      <w:pPr>
        <w:pStyle w:val="31"/>
        <w:jc w:val="left"/>
      </w:pPr>
      <w:r>
        <w:t xml:space="preserve">от </w:t>
      </w:r>
      <w:r w:rsidR="006524DE">
        <w:t>___</w:t>
      </w:r>
      <w:r>
        <w:t xml:space="preserve"> </w:t>
      </w:r>
      <w:r w:rsidR="006524DE">
        <w:t>августа</w:t>
      </w:r>
      <w:r>
        <w:t xml:space="preserve"> 201</w:t>
      </w:r>
      <w:r w:rsidR="006524DE">
        <w:t>7</w:t>
      </w:r>
      <w:r>
        <w:t xml:space="preserve"> года                                       </w:t>
      </w:r>
      <w:r>
        <w:tab/>
        <w:t xml:space="preserve">                                                                № </w:t>
      </w:r>
      <w:r w:rsidR="006524DE">
        <w:t>__</w:t>
      </w:r>
      <w:r>
        <w:t xml:space="preserve"> </w:t>
      </w:r>
    </w:p>
    <w:p w:rsidR="009D00C8" w:rsidRDefault="009D00C8" w:rsidP="009D00C8">
      <w:pPr>
        <w:pStyle w:val="31"/>
        <w:rPr>
          <w:sz w:val="26"/>
        </w:rPr>
      </w:pPr>
    </w:p>
    <w:p w:rsidR="009D00C8" w:rsidRDefault="009D00C8" w:rsidP="009D00C8">
      <w:pPr>
        <w:pStyle w:val="31"/>
        <w:rPr>
          <w:sz w:val="26"/>
        </w:rPr>
      </w:pPr>
    </w:p>
    <w:p w:rsidR="00281057" w:rsidRDefault="00281057" w:rsidP="00281057">
      <w:pPr>
        <w:pStyle w:val="Style5"/>
        <w:widowControl/>
        <w:spacing w:line="240" w:lineRule="auto"/>
        <w:ind w:left="216"/>
        <w:rPr>
          <w:rStyle w:val="FontStyle13"/>
        </w:rPr>
      </w:pPr>
      <w:r w:rsidRPr="00311206">
        <w:rPr>
          <w:rStyle w:val="FontStyle13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Style w:val="FontStyle13"/>
        </w:rPr>
        <w:t xml:space="preserve">сельского поселения </w:t>
      </w:r>
      <w:r w:rsidR="00CA7D2B">
        <w:rPr>
          <w:rStyle w:val="FontStyle13"/>
        </w:rPr>
        <w:t>Казым</w:t>
      </w:r>
      <w:r>
        <w:rPr>
          <w:rStyle w:val="FontStyle13"/>
        </w:rPr>
        <w:t xml:space="preserve"> района, и членов их семей </w:t>
      </w:r>
      <w:r w:rsidRPr="00311206">
        <w:rPr>
          <w:rStyle w:val="FontStyle13"/>
        </w:rPr>
        <w:t xml:space="preserve">на официальном сайте органов местного самоуправления  </w:t>
      </w:r>
      <w:r>
        <w:rPr>
          <w:rStyle w:val="FontStyle13"/>
        </w:rPr>
        <w:t xml:space="preserve">сельского поселения </w:t>
      </w:r>
      <w:r w:rsidR="00CA7D2B">
        <w:rPr>
          <w:rStyle w:val="FontStyle13"/>
        </w:rPr>
        <w:t>Казым</w:t>
      </w:r>
      <w:r w:rsidRPr="00311206">
        <w:rPr>
          <w:rStyle w:val="FontStyle13"/>
        </w:rPr>
        <w:t xml:space="preserve"> и предоставления этих сведений</w:t>
      </w:r>
      <w:r>
        <w:rPr>
          <w:rStyle w:val="FontStyle13"/>
        </w:rPr>
        <w:t xml:space="preserve"> общероссийским, окружным и </w:t>
      </w:r>
      <w:r w:rsidRPr="00311206">
        <w:rPr>
          <w:rStyle w:val="FontStyle13"/>
        </w:rPr>
        <w:t xml:space="preserve"> районным средствам массовой информации для опубликования</w:t>
      </w:r>
    </w:p>
    <w:p w:rsidR="00281057" w:rsidRDefault="00281057" w:rsidP="00281057">
      <w:pPr>
        <w:pStyle w:val="Style5"/>
        <w:widowControl/>
        <w:spacing w:line="240" w:lineRule="auto"/>
        <w:ind w:left="216"/>
        <w:rPr>
          <w:b/>
          <w:bCs/>
        </w:rPr>
      </w:pPr>
    </w:p>
    <w:p w:rsidR="00281057" w:rsidRDefault="00281057" w:rsidP="00281057">
      <w:pPr>
        <w:pStyle w:val="Style5"/>
        <w:widowControl/>
        <w:spacing w:line="240" w:lineRule="auto"/>
        <w:ind w:left="216"/>
        <w:rPr>
          <w:b/>
          <w:bCs/>
        </w:rPr>
      </w:pPr>
    </w:p>
    <w:p w:rsidR="00281057" w:rsidRPr="004C2665" w:rsidRDefault="00281057" w:rsidP="00281057">
      <w:pPr>
        <w:pStyle w:val="Style5"/>
        <w:widowControl/>
        <w:spacing w:line="240" w:lineRule="auto"/>
        <w:ind w:left="216"/>
        <w:rPr>
          <w:b/>
          <w:bCs/>
        </w:rPr>
      </w:pPr>
    </w:p>
    <w:p w:rsidR="00281057" w:rsidRPr="00311206" w:rsidRDefault="00281057" w:rsidP="0028105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11206">
        <w:t xml:space="preserve">      </w:t>
      </w:r>
      <w:r w:rsidRPr="00311206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   </w:t>
      </w:r>
      <w:r w:rsidRPr="00311206">
        <w:rPr>
          <w:bCs/>
          <w:sz w:val="24"/>
          <w:szCs w:val="24"/>
        </w:rPr>
        <w:t>соответ</w:t>
      </w:r>
      <w:r>
        <w:rPr>
          <w:bCs/>
          <w:sz w:val="24"/>
          <w:szCs w:val="24"/>
        </w:rPr>
        <w:t xml:space="preserve">ствии  </w:t>
      </w:r>
      <w:r w:rsidRPr="00311206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 Федеральным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 </w:t>
      </w:r>
      <w:hyperlink r:id="rId9" w:history="1">
        <w:r w:rsidRPr="00311206">
          <w:rPr>
            <w:bCs/>
            <w:sz w:val="24"/>
            <w:szCs w:val="24"/>
          </w:rPr>
          <w:t>законом</w:t>
        </w:r>
      </w:hyperlink>
      <w:r>
        <w:rPr>
          <w:bCs/>
          <w:sz w:val="24"/>
          <w:szCs w:val="24"/>
        </w:rPr>
        <w:t xml:space="preserve"> от 25 декабря 2008 года № </w:t>
      </w:r>
      <w:r w:rsidRPr="00311206">
        <w:rPr>
          <w:bCs/>
          <w:sz w:val="24"/>
          <w:szCs w:val="24"/>
        </w:rPr>
        <w:t xml:space="preserve">273-ФЗ </w:t>
      </w:r>
      <w:r>
        <w:rPr>
          <w:bCs/>
          <w:sz w:val="24"/>
          <w:szCs w:val="24"/>
        </w:rPr>
        <w:t xml:space="preserve">       </w:t>
      </w:r>
      <w:r w:rsidRPr="00311206">
        <w:rPr>
          <w:bCs/>
          <w:sz w:val="24"/>
          <w:szCs w:val="24"/>
        </w:rPr>
        <w:t xml:space="preserve">«О противодействии коррупции», руководствуясь </w:t>
      </w:r>
      <w:hyperlink r:id="rId10" w:history="1">
        <w:r w:rsidRPr="00311206">
          <w:rPr>
            <w:bCs/>
            <w:sz w:val="24"/>
            <w:szCs w:val="24"/>
          </w:rPr>
          <w:t>Указом</w:t>
        </w:r>
      </w:hyperlink>
      <w:r w:rsidRPr="00311206">
        <w:rPr>
          <w:bCs/>
          <w:sz w:val="24"/>
          <w:szCs w:val="24"/>
        </w:rPr>
        <w:t xml:space="preserve"> Президента Российской Федерации от 08 июля 2013 года № 613 «Вопросы противодействия коррупции», </w:t>
      </w:r>
      <w:r w:rsidRPr="00D70307">
        <w:rPr>
          <w:bCs/>
          <w:sz w:val="24"/>
          <w:szCs w:val="24"/>
        </w:rPr>
        <w:t>Закон</w:t>
      </w:r>
      <w:r>
        <w:rPr>
          <w:bCs/>
          <w:sz w:val="24"/>
          <w:szCs w:val="24"/>
        </w:rPr>
        <w:t>ом</w:t>
      </w:r>
      <w:r w:rsidRPr="00D70307">
        <w:rPr>
          <w:bCs/>
          <w:sz w:val="24"/>
          <w:szCs w:val="24"/>
        </w:rPr>
        <w:t xml:space="preserve"> Х</w:t>
      </w:r>
      <w:r>
        <w:rPr>
          <w:bCs/>
          <w:sz w:val="24"/>
          <w:szCs w:val="24"/>
        </w:rPr>
        <w:t>анты-</w:t>
      </w:r>
      <w:r w:rsidRPr="00D70307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ансийского автономного округа – </w:t>
      </w:r>
      <w:r w:rsidRPr="00D70307">
        <w:rPr>
          <w:bCs/>
          <w:sz w:val="24"/>
          <w:szCs w:val="24"/>
        </w:rPr>
        <w:t xml:space="preserve">Югры 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 xml:space="preserve"> 25</w:t>
      </w:r>
      <w:r>
        <w:rPr>
          <w:bCs/>
          <w:sz w:val="24"/>
          <w:szCs w:val="24"/>
        </w:rPr>
        <w:t xml:space="preserve">  сентября   </w:t>
      </w:r>
      <w:r w:rsidRPr="00D70307">
        <w:rPr>
          <w:bCs/>
          <w:sz w:val="24"/>
          <w:szCs w:val="24"/>
        </w:rPr>
        <w:t>2008</w:t>
      </w:r>
      <w:r>
        <w:rPr>
          <w:bCs/>
          <w:sz w:val="24"/>
          <w:szCs w:val="24"/>
        </w:rPr>
        <w:t xml:space="preserve">   года   №</w:t>
      </w:r>
      <w:r w:rsidRPr="00D70307">
        <w:rPr>
          <w:bCs/>
          <w:sz w:val="24"/>
          <w:szCs w:val="24"/>
        </w:rPr>
        <w:t xml:space="preserve"> 86-оз </w:t>
      </w:r>
      <w:r>
        <w:rPr>
          <w:bCs/>
          <w:sz w:val="24"/>
          <w:szCs w:val="24"/>
        </w:rPr>
        <w:t>«</w:t>
      </w:r>
      <w:r w:rsidRPr="00D70307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  </w:t>
      </w:r>
      <w:r w:rsidRPr="00D70307">
        <w:rPr>
          <w:bCs/>
          <w:sz w:val="24"/>
          <w:szCs w:val="24"/>
        </w:rPr>
        <w:t>мерах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 xml:space="preserve"> по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 xml:space="preserve"> противодействию </w:t>
      </w:r>
      <w:r>
        <w:rPr>
          <w:bCs/>
          <w:sz w:val="24"/>
          <w:szCs w:val="24"/>
        </w:rPr>
        <w:t xml:space="preserve">  </w:t>
      </w:r>
      <w:r w:rsidRPr="00D70307">
        <w:rPr>
          <w:bCs/>
          <w:sz w:val="24"/>
          <w:szCs w:val="24"/>
        </w:rPr>
        <w:t xml:space="preserve">коррупции 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   </w:t>
      </w:r>
      <w:r w:rsidRPr="00D70307">
        <w:rPr>
          <w:bCs/>
          <w:sz w:val="24"/>
          <w:szCs w:val="24"/>
        </w:rPr>
        <w:t>Ханты-Мансийском</w:t>
      </w:r>
      <w:r>
        <w:rPr>
          <w:bCs/>
          <w:sz w:val="24"/>
          <w:szCs w:val="24"/>
        </w:rPr>
        <w:t xml:space="preserve">  </w:t>
      </w:r>
      <w:r w:rsidRPr="00D70307">
        <w:rPr>
          <w:bCs/>
          <w:sz w:val="24"/>
          <w:szCs w:val="24"/>
        </w:rPr>
        <w:t xml:space="preserve"> автономном 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 xml:space="preserve">округе </w:t>
      </w:r>
      <w:r>
        <w:rPr>
          <w:bCs/>
          <w:sz w:val="24"/>
          <w:szCs w:val="24"/>
        </w:rPr>
        <w:t xml:space="preserve">– </w:t>
      </w:r>
      <w:r w:rsidRPr="00D70307">
        <w:rPr>
          <w:bCs/>
          <w:sz w:val="24"/>
          <w:szCs w:val="24"/>
        </w:rPr>
        <w:t>Югре</w:t>
      </w:r>
      <w:r>
        <w:rPr>
          <w:bCs/>
          <w:sz w:val="24"/>
          <w:szCs w:val="24"/>
        </w:rPr>
        <w:t xml:space="preserve">», </w:t>
      </w:r>
      <w:hyperlink r:id="rId11" w:history="1">
        <w:r w:rsidRPr="00311206">
          <w:rPr>
            <w:bCs/>
            <w:sz w:val="24"/>
            <w:szCs w:val="24"/>
          </w:rPr>
          <w:t>постановлением</w:t>
        </w:r>
      </w:hyperlink>
      <w:r>
        <w:rPr>
          <w:bCs/>
          <w:sz w:val="24"/>
          <w:szCs w:val="24"/>
        </w:rPr>
        <w:t xml:space="preserve">   </w:t>
      </w:r>
      <w:r w:rsidRPr="00311206">
        <w:rPr>
          <w:bCs/>
          <w:sz w:val="24"/>
          <w:szCs w:val="24"/>
        </w:rPr>
        <w:t>Губернатора</w:t>
      </w:r>
      <w:r>
        <w:rPr>
          <w:bCs/>
          <w:sz w:val="24"/>
          <w:szCs w:val="24"/>
        </w:rPr>
        <w:t xml:space="preserve">    </w:t>
      </w:r>
      <w:r w:rsidRPr="00311206">
        <w:rPr>
          <w:bCs/>
          <w:sz w:val="24"/>
          <w:szCs w:val="24"/>
        </w:rPr>
        <w:t xml:space="preserve"> Ханты-Мансийского</w:t>
      </w:r>
      <w:r>
        <w:rPr>
          <w:bCs/>
          <w:sz w:val="24"/>
          <w:szCs w:val="24"/>
        </w:rPr>
        <w:t xml:space="preserve">      автономного      округа – Югры  </w:t>
      </w:r>
      <w:r w:rsidRPr="00311206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21 августа 2013 года 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 xml:space="preserve">  </w:t>
      </w:r>
      <w:r w:rsidRPr="00311206">
        <w:rPr>
          <w:bCs/>
          <w:sz w:val="24"/>
          <w:szCs w:val="24"/>
        </w:rPr>
        <w:t>106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</w:t>
      </w:r>
      <w:r>
        <w:rPr>
          <w:bCs/>
          <w:sz w:val="24"/>
          <w:szCs w:val="24"/>
        </w:rPr>
        <w:t xml:space="preserve">– </w:t>
      </w:r>
      <w:r w:rsidRPr="00311206">
        <w:rPr>
          <w:bCs/>
          <w:sz w:val="24"/>
          <w:szCs w:val="24"/>
        </w:rPr>
        <w:t xml:space="preserve">Югры и предоставления этих сведений общероссийским </w:t>
      </w:r>
      <w:r>
        <w:rPr>
          <w:bCs/>
          <w:sz w:val="24"/>
          <w:szCs w:val="24"/>
        </w:rPr>
        <w:t xml:space="preserve">   </w:t>
      </w:r>
      <w:r w:rsidRPr="00311206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  </w:t>
      </w:r>
      <w:r w:rsidRPr="00311206">
        <w:rPr>
          <w:bCs/>
          <w:sz w:val="24"/>
          <w:szCs w:val="24"/>
        </w:rPr>
        <w:t xml:space="preserve"> окружным 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>средствам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 массовой 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>информации для опубликования»</w:t>
      </w:r>
      <w:r>
        <w:rPr>
          <w:bCs/>
          <w:sz w:val="24"/>
          <w:szCs w:val="24"/>
        </w:rPr>
        <w:t xml:space="preserve"> п о с т а н о в л я ю</w:t>
      </w:r>
      <w:r w:rsidRPr="00311206">
        <w:rPr>
          <w:bCs/>
          <w:sz w:val="24"/>
          <w:szCs w:val="24"/>
        </w:rPr>
        <w:t>:</w:t>
      </w:r>
    </w:p>
    <w:p w:rsidR="00281057" w:rsidRPr="00311206" w:rsidRDefault="00281057" w:rsidP="0028105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11206">
        <w:rPr>
          <w:bCs/>
          <w:sz w:val="24"/>
          <w:szCs w:val="24"/>
        </w:rPr>
        <w:t>1. Утвердить:</w:t>
      </w:r>
    </w:p>
    <w:p w:rsidR="00281057" w:rsidRPr="00421640" w:rsidRDefault="00281057" w:rsidP="0028105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1640">
        <w:rPr>
          <w:bCs/>
          <w:sz w:val="24"/>
          <w:szCs w:val="24"/>
        </w:rPr>
        <w:t xml:space="preserve">     1) </w:t>
      </w:r>
      <w:hyperlink r:id="rId12" w:history="1">
        <w:r w:rsidRPr="00421640">
          <w:rPr>
            <w:bCs/>
            <w:sz w:val="24"/>
            <w:szCs w:val="24"/>
          </w:rPr>
          <w:t>Порядок</w:t>
        </w:r>
      </w:hyperlink>
      <w:r w:rsidRPr="00421640">
        <w:rPr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Pr="00421640">
        <w:rPr>
          <w:rStyle w:val="FontStyle13"/>
          <w:b w:val="0"/>
          <w:sz w:val="24"/>
          <w:szCs w:val="24"/>
        </w:rPr>
        <w:t xml:space="preserve">муниципальные должности </w:t>
      </w:r>
      <w:r>
        <w:rPr>
          <w:rStyle w:val="FontStyle13"/>
          <w:b w:val="0"/>
          <w:sz w:val="24"/>
          <w:szCs w:val="24"/>
        </w:rPr>
        <w:t xml:space="preserve">сельского поселения </w:t>
      </w:r>
      <w:r w:rsidR="00CA7D2B">
        <w:rPr>
          <w:rStyle w:val="FontStyle13"/>
          <w:b w:val="0"/>
          <w:sz w:val="24"/>
          <w:szCs w:val="24"/>
        </w:rPr>
        <w:t>Казым</w:t>
      </w:r>
      <w:r w:rsidRPr="00421640">
        <w:rPr>
          <w:rStyle w:val="FontStyle13"/>
          <w:b w:val="0"/>
          <w:sz w:val="24"/>
          <w:szCs w:val="24"/>
        </w:rPr>
        <w:t xml:space="preserve">, и членов их семей на официальном сайте органов местного самоуправления  </w:t>
      </w:r>
      <w:r>
        <w:rPr>
          <w:rStyle w:val="FontStyle13"/>
          <w:b w:val="0"/>
          <w:sz w:val="24"/>
          <w:szCs w:val="24"/>
        </w:rPr>
        <w:t xml:space="preserve">сельского поселения </w:t>
      </w:r>
      <w:r w:rsidR="00CA7D2B">
        <w:rPr>
          <w:rStyle w:val="FontStyle13"/>
          <w:b w:val="0"/>
          <w:sz w:val="24"/>
          <w:szCs w:val="24"/>
        </w:rPr>
        <w:t>Казым</w:t>
      </w:r>
      <w:r w:rsidRPr="00421640">
        <w:rPr>
          <w:bCs/>
          <w:sz w:val="24"/>
          <w:szCs w:val="24"/>
        </w:rPr>
        <w:t xml:space="preserve"> и предоставления этих сведений</w:t>
      </w:r>
      <w:r>
        <w:rPr>
          <w:bCs/>
          <w:sz w:val="24"/>
          <w:szCs w:val="24"/>
        </w:rPr>
        <w:t xml:space="preserve"> общероссийским, окружным и </w:t>
      </w:r>
      <w:r w:rsidRPr="004216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районным </w:t>
      </w:r>
      <w:r w:rsidRPr="00421640">
        <w:rPr>
          <w:bCs/>
          <w:sz w:val="24"/>
          <w:szCs w:val="24"/>
        </w:rPr>
        <w:t xml:space="preserve">средствам массовой информации для опубликования согласно приложению 1 к настоящему </w:t>
      </w:r>
      <w:r>
        <w:rPr>
          <w:bCs/>
          <w:sz w:val="24"/>
          <w:szCs w:val="24"/>
        </w:rPr>
        <w:t>постановл</w:t>
      </w:r>
      <w:r w:rsidRPr="00421640">
        <w:rPr>
          <w:bCs/>
          <w:sz w:val="24"/>
          <w:szCs w:val="24"/>
        </w:rPr>
        <w:t>ению;</w:t>
      </w:r>
    </w:p>
    <w:p w:rsidR="00281057" w:rsidRDefault="00281057" w:rsidP="0028105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1640">
        <w:rPr>
          <w:bCs/>
          <w:sz w:val="24"/>
          <w:szCs w:val="24"/>
        </w:rPr>
        <w:t xml:space="preserve">     2) форму размещения </w:t>
      </w:r>
      <w:hyperlink r:id="rId13" w:history="1">
        <w:r w:rsidRPr="00421640">
          <w:rPr>
            <w:bCs/>
            <w:sz w:val="24"/>
            <w:szCs w:val="24"/>
          </w:rPr>
          <w:t>сведений</w:t>
        </w:r>
      </w:hyperlink>
      <w:r w:rsidRPr="00421640">
        <w:rPr>
          <w:bCs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</w:t>
      </w:r>
      <w:r w:rsidRPr="00421640">
        <w:rPr>
          <w:rStyle w:val="FontStyle13"/>
          <w:b w:val="0"/>
          <w:sz w:val="24"/>
          <w:szCs w:val="24"/>
        </w:rPr>
        <w:t xml:space="preserve">муниципальные должности </w:t>
      </w:r>
      <w:r>
        <w:rPr>
          <w:rStyle w:val="FontStyle13"/>
          <w:b w:val="0"/>
          <w:sz w:val="24"/>
          <w:szCs w:val="24"/>
        </w:rPr>
        <w:t xml:space="preserve">сельского поселения </w:t>
      </w:r>
      <w:r w:rsidR="00CA7D2B">
        <w:rPr>
          <w:rStyle w:val="FontStyle13"/>
          <w:b w:val="0"/>
          <w:sz w:val="24"/>
          <w:szCs w:val="24"/>
        </w:rPr>
        <w:t>Казым</w:t>
      </w:r>
      <w:r w:rsidRPr="00421640">
        <w:rPr>
          <w:rStyle w:val="FontStyle13"/>
          <w:b w:val="0"/>
          <w:sz w:val="24"/>
          <w:szCs w:val="24"/>
        </w:rPr>
        <w:t xml:space="preserve">, и членов их семей на официальном сайте </w:t>
      </w:r>
      <w:r>
        <w:rPr>
          <w:rStyle w:val="FontStyle13"/>
          <w:b w:val="0"/>
          <w:sz w:val="24"/>
          <w:szCs w:val="24"/>
        </w:rPr>
        <w:t xml:space="preserve">органов местного </w:t>
      </w:r>
      <w:r>
        <w:rPr>
          <w:rStyle w:val="FontStyle13"/>
          <w:b w:val="0"/>
          <w:sz w:val="24"/>
          <w:szCs w:val="24"/>
        </w:rPr>
        <w:lastRenderedPageBreak/>
        <w:t>самоуправления</w:t>
      </w:r>
      <w:r w:rsidRPr="00421640">
        <w:rPr>
          <w:rStyle w:val="FontStyle13"/>
          <w:b w:val="0"/>
          <w:sz w:val="24"/>
          <w:szCs w:val="24"/>
        </w:rPr>
        <w:t xml:space="preserve"> </w:t>
      </w:r>
      <w:r>
        <w:rPr>
          <w:rStyle w:val="FontStyle13"/>
          <w:b w:val="0"/>
          <w:sz w:val="24"/>
          <w:szCs w:val="24"/>
        </w:rPr>
        <w:t xml:space="preserve">сельского поселения </w:t>
      </w:r>
      <w:r w:rsidR="00CA7D2B">
        <w:rPr>
          <w:rStyle w:val="FontStyle13"/>
          <w:b w:val="0"/>
          <w:sz w:val="24"/>
          <w:szCs w:val="24"/>
        </w:rPr>
        <w:t>Казым</w:t>
      </w:r>
      <w:r w:rsidRPr="00421640">
        <w:rPr>
          <w:bCs/>
          <w:sz w:val="24"/>
          <w:szCs w:val="24"/>
        </w:rPr>
        <w:t xml:space="preserve"> согласно приложению 2 к настоящему </w:t>
      </w:r>
      <w:r>
        <w:rPr>
          <w:bCs/>
          <w:sz w:val="24"/>
          <w:szCs w:val="24"/>
        </w:rPr>
        <w:t>постановл</w:t>
      </w:r>
      <w:r w:rsidRPr="00421640">
        <w:rPr>
          <w:bCs/>
          <w:sz w:val="24"/>
          <w:szCs w:val="24"/>
        </w:rPr>
        <w:t>ению.</w:t>
      </w:r>
    </w:p>
    <w:p w:rsidR="006524DE" w:rsidRPr="009B1EBE" w:rsidRDefault="006524DE" w:rsidP="006524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7269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бюллетене</w:t>
      </w:r>
      <w:r w:rsidRPr="0050726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507269">
        <w:rPr>
          <w:rFonts w:ascii="Times New Roman" w:hAnsi="Times New Roman" w:cs="Times New Roman"/>
          <w:sz w:val="24"/>
          <w:szCs w:val="24"/>
        </w:rPr>
        <w:t>вест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072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Style w:val="FontStyle13"/>
          <w:b w:val="0"/>
          <w:sz w:val="24"/>
          <w:szCs w:val="24"/>
        </w:rPr>
        <w:t xml:space="preserve">сельского поселения </w:t>
      </w:r>
      <w:r w:rsidR="00CA7D2B">
        <w:rPr>
          <w:rStyle w:val="FontStyle13"/>
          <w:b w:val="0"/>
          <w:sz w:val="24"/>
          <w:szCs w:val="24"/>
        </w:rPr>
        <w:t>Казым</w:t>
      </w:r>
      <w:r w:rsidRPr="009B1EBE">
        <w:rPr>
          <w:rFonts w:ascii="Times New Roman" w:hAnsi="Times New Roman" w:cs="Times New Roman"/>
          <w:sz w:val="24"/>
          <w:szCs w:val="24"/>
        </w:rPr>
        <w:t>».</w:t>
      </w:r>
    </w:p>
    <w:p w:rsidR="006524DE" w:rsidRDefault="006524DE" w:rsidP="006524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9B1EB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B2102" w:rsidRPr="00BA2429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r w:rsidR="00BA2429" w:rsidRPr="00BA2429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 w:rsidR="00BA2429" w:rsidRPr="00BA2429">
        <w:rPr>
          <w:rFonts w:ascii="Times New Roman" w:hAnsi="Times New Roman" w:cs="Times New Roman"/>
          <w:sz w:val="24"/>
          <w:szCs w:val="24"/>
        </w:rPr>
        <w:t>В.Н.Бочкареву</w:t>
      </w:r>
      <w:proofErr w:type="spellEnd"/>
      <w:r w:rsidR="00BA2429" w:rsidRPr="00BA2429">
        <w:rPr>
          <w:rFonts w:ascii="Times New Roman" w:hAnsi="Times New Roman" w:cs="Times New Roman"/>
          <w:sz w:val="24"/>
          <w:szCs w:val="24"/>
        </w:rPr>
        <w:t>.</w:t>
      </w: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A7D2B" w:rsidRDefault="00CA7D2B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Default="009D00C8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6839A8" w:rsidRPr="009B1EBE" w:rsidRDefault="00CF3BC0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39A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39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A7D2B">
        <w:rPr>
          <w:rFonts w:ascii="Times New Roman" w:hAnsi="Times New Roman" w:cs="Times New Roman"/>
          <w:sz w:val="24"/>
          <w:szCs w:val="24"/>
        </w:rPr>
        <w:t>Казым</w:t>
      </w:r>
      <w:r w:rsidR="006524DE">
        <w:rPr>
          <w:rFonts w:ascii="Times New Roman" w:hAnsi="Times New Roman" w:cs="Times New Roman"/>
          <w:sz w:val="24"/>
          <w:szCs w:val="24"/>
        </w:rPr>
        <w:t xml:space="preserve">     </w:t>
      </w:r>
      <w:r w:rsidR="006839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A7D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39A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A7D2B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p w:rsidR="000B2102" w:rsidRDefault="000B2102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281057" w:rsidRDefault="00281057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CA7D2B">
      <w:pPr>
        <w:autoSpaceDE w:val="0"/>
        <w:autoSpaceDN w:val="0"/>
        <w:adjustRightInd w:val="0"/>
        <w:ind w:left="524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839A8" w:rsidRDefault="006524DE" w:rsidP="00CA7D2B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839A8">
        <w:rPr>
          <w:sz w:val="24"/>
          <w:szCs w:val="24"/>
        </w:rPr>
        <w:t>п</w:t>
      </w:r>
      <w:r w:rsidR="006839A8"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6839A8">
        <w:rPr>
          <w:sz w:val="24"/>
          <w:szCs w:val="24"/>
        </w:rPr>
        <w:t xml:space="preserve"> </w:t>
      </w:r>
      <w:r w:rsidR="006839A8" w:rsidRPr="008F58A2">
        <w:rPr>
          <w:sz w:val="24"/>
          <w:szCs w:val="24"/>
        </w:rPr>
        <w:t>администрации</w:t>
      </w:r>
    </w:p>
    <w:p w:rsidR="006839A8" w:rsidRPr="008F58A2" w:rsidRDefault="006839A8" w:rsidP="00CA7D2B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</w:p>
    <w:p w:rsidR="006839A8" w:rsidRPr="008F58A2" w:rsidRDefault="006839A8" w:rsidP="00CA7D2B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 w:rsidRPr="008F58A2">
        <w:rPr>
          <w:sz w:val="24"/>
          <w:szCs w:val="24"/>
        </w:rPr>
        <w:t xml:space="preserve">от </w:t>
      </w:r>
      <w:r w:rsidR="006524DE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6524DE">
        <w:rPr>
          <w:sz w:val="24"/>
          <w:szCs w:val="24"/>
        </w:rPr>
        <w:t>августа</w:t>
      </w:r>
      <w:r w:rsidRPr="008F58A2">
        <w:rPr>
          <w:sz w:val="24"/>
          <w:szCs w:val="24"/>
        </w:rPr>
        <w:t xml:space="preserve"> 201</w:t>
      </w:r>
      <w:r w:rsidR="006524DE">
        <w:rPr>
          <w:sz w:val="24"/>
          <w:szCs w:val="24"/>
        </w:rPr>
        <w:t>7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6524DE">
        <w:rPr>
          <w:sz w:val="24"/>
          <w:szCs w:val="24"/>
        </w:rPr>
        <w:t>___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2102" w:rsidRPr="008F58A2" w:rsidRDefault="000B2102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1057" w:rsidRPr="00281057" w:rsidRDefault="00281057" w:rsidP="00281057">
      <w:pPr>
        <w:pStyle w:val="31"/>
        <w:rPr>
          <w:b/>
          <w:szCs w:val="24"/>
        </w:rPr>
      </w:pPr>
      <w:r w:rsidRPr="00281057">
        <w:rPr>
          <w:b/>
          <w:szCs w:val="24"/>
        </w:rPr>
        <w:t>П О Р Я Д О К</w:t>
      </w:r>
    </w:p>
    <w:p w:rsidR="00281057" w:rsidRPr="00281057" w:rsidRDefault="00281057" w:rsidP="00281057">
      <w:pPr>
        <w:pStyle w:val="31"/>
        <w:rPr>
          <w:rStyle w:val="FontStyle13"/>
          <w:sz w:val="24"/>
          <w:szCs w:val="24"/>
        </w:rPr>
      </w:pPr>
      <w:r w:rsidRPr="00281057">
        <w:rPr>
          <w:rStyle w:val="FontStyle13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281057">
        <w:rPr>
          <w:b/>
          <w:szCs w:val="24"/>
        </w:rPr>
        <w:t xml:space="preserve">сельского поселения </w:t>
      </w:r>
      <w:r w:rsidR="00CA7D2B">
        <w:rPr>
          <w:b/>
          <w:szCs w:val="24"/>
        </w:rPr>
        <w:t>Казым</w:t>
      </w:r>
      <w:r w:rsidRPr="00281057">
        <w:rPr>
          <w:rStyle w:val="FontStyle13"/>
          <w:sz w:val="24"/>
          <w:szCs w:val="24"/>
        </w:rPr>
        <w:t xml:space="preserve">, и членов их семей  на официальном сайте органов местного самоуправления  </w:t>
      </w:r>
      <w:r w:rsidRPr="00281057">
        <w:rPr>
          <w:b/>
          <w:szCs w:val="24"/>
        </w:rPr>
        <w:t xml:space="preserve">сельского поселения </w:t>
      </w:r>
      <w:r w:rsidR="00CA7D2B">
        <w:rPr>
          <w:b/>
          <w:szCs w:val="24"/>
        </w:rPr>
        <w:t>Казым</w:t>
      </w:r>
      <w:r w:rsidRPr="00281057">
        <w:rPr>
          <w:rStyle w:val="FontStyle13"/>
          <w:sz w:val="24"/>
          <w:szCs w:val="24"/>
        </w:rPr>
        <w:t xml:space="preserve"> и предоставления этих сведений </w:t>
      </w:r>
      <w:r w:rsidRPr="00281057">
        <w:rPr>
          <w:b/>
          <w:bCs/>
          <w:szCs w:val="24"/>
        </w:rPr>
        <w:t xml:space="preserve">общероссийским, окружным и </w:t>
      </w:r>
      <w:r w:rsidRPr="00281057">
        <w:rPr>
          <w:rStyle w:val="FontStyle13"/>
          <w:sz w:val="24"/>
          <w:szCs w:val="24"/>
        </w:rPr>
        <w:t>районным средствам массовой информации для опубликования</w:t>
      </w:r>
    </w:p>
    <w:p w:rsidR="00281057" w:rsidRPr="00281057" w:rsidRDefault="00281057" w:rsidP="00281057">
      <w:pPr>
        <w:pStyle w:val="31"/>
        <w:jc w:val="both"/>
        <w:rPr>
          <w:b/>
          <w:szCs w:val="24"/>
        </w:rPr>
      </w:pPr>
    </w:p>
    <w:p w:rsidR="00281057" w:rsidRPr="00281057" w:rsidRDefault="00281057" w:rsidP="00281057">
      <w:pPr>
        <w:pStyle w:val="31"/>
        <w:jc w:val="both"/>
        <w:rPr>
          <w:szCs w:val="24"/>
        </w:rPr>
      </w:pPr>
    </w:p>
    <w:p w:rsidR="00281057" w:rsidRPr="00281057" w:rsidRDefault="00281057" w:rsidP="002810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Par0"/>
      <w:bookmarkEnd w:id="1"/>
      <w:r w:rsidRPr="00281057">
        <w:rPr>
          <w:sz w:val="24"/>
          <w:szCs w:val="24"/>
        </w:rPr>
        <w:t>1. Настоящим Порядком</w:t>
      </w:r>
      <w:r w:rsidRPr="00281057">
        <w:rPr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Pr="00281057">
        <w:rPr>
          <w:rStyle w:val="FontStyle13"/>
          <w:b w:val="0"/>
          <w:sz w:val="24"/>
          <w:szCs w:val="24"/>
        </w:rPr>
        <w:t>муниципальные должности</w:t>
      </w:r>
      <w:r w:rsidRPr="00281057">
        <w:rPr>
          <w:rStyle w:val="FontStyle13"/>
          <w:sz w:val="24"/>
          <w:szCs w:val="24"/>
        </w:rPr>
        <w:t xml:space="preserve">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Pr="00281057">
        <w:rPr>
          <w:rStyle w:val="FontStyle13"/>
          <w:b w:val="0"/>
          <w:sz w:val="24"/>
          <w:szCs w:val="24"/>
        </w:rPr>
        <w:t>, и членов их семей  на официальном сайте органов местного</w:t>
      </w:r>
      <w:r w:rsidRPr="00281057">
        <w:rPr>
          <w:rStyle w:val="FontStyle13"/>
          <w:sz w:val="24"/>
          <w:szCs w:val="24"/>
        </w:rPr>
        <w:t xml:space="preserve"> </w:t>
      </w:r>
      <w:r w:rsidRPr="00281057">
        <w:rPr>
          <w:rStyle w:val="FontStyle13"/>
          <w:b w:val="0"/>
          <w:sz w:val="24"/>
          <w:szCs w:val="24"/>
        </w:rPr>
        <w:t xml:space="preserve">самоуправления 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="0046393B" w:rsidRPr="00281057">
        <w:rPr>
          <w:bCs/>
          <w:sz w:val="24"/>
          <w:szCs w:val="24"/>
        </w:rPr>
        <w:t xml:space="preserve"> </w:t>
      </w:r>
      <w:r w:rsidRPr="00281057">
        <w:rPr>
          <w:bCs/>
          <w:sz w:val="24"/>
          <w:szCs w:val="24"/>
        </w:rPr>
        <w:t xml:space="preserve">и предоставления этих сведений общероссийским, окружным    и    районным  средствам   массовой   информации   для    опубликования (далее – Порядок) </w:t>
      </w:r>
      <w:r w:rsidRPr="00281057">
        <w:rPr>
          <w:sz w:val="24"/>
          <w:szCs w:val="24"/>
        </w:rPr>
        <w:t xml:space="preserve"> устанавливаются обязанности </w:t>
      </w:r>
      <w:r w:rsidR="0046393B">
        <w:rPr>
          <w:sz w:val="24"/>
          <w:szCs w:val="24"/>
        </w:rPr>
        <w:t>сектора организационной деятельности</w:t>
      </w:r>
      <w:r w:rsidRPr="00281057">
        <w:rPr>
          <w:sz w:val="24"/>
          <w:szCs w:val="24"/>
        </w:rPr>
        <w:t xml:space="preserve"> администрации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</w:t>
      </w:r>
      <w:r w:rsidRPr="00281057">
        <w:rPr>
          <w:bCs/>
          <w:sz w:val="24"/>
          <w:szCs w:val="24"/>
        </w:rPr>
        <w:t xml:space="preserve">лиц, замещающих </w:t>
      </w:r>
      <w:r w:rsidRPr="00281057">
        <w:rPr>
          <w:rStyle w:val="FontStyle13"/>
          <w:b w:val="0"/>
          <w:sz w:val="24"/>
          <w:szCs w:val="24"/>
        </w:rPr>
        <w:t xml:space="preserve">муниципальные должности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Pr="00281057">
        <w:rPr>
          <w:rStyle w:val="FontStyle13"/>
          <w:b w:val="0"/>
          <w:sz w:val="24"/>
          <w:szCs w:val="24"/>
        </w:rPr>
        <w:t xml:space="preserve">, и членов их семей </w:t>
      </w:r>
      <w:r w:rsidRPr="00281057">
        <w:rPr>
          <w:sz w:val="24"/>
          <w:szCs w:val="24"/>
        </w:rPr>
        <w:t xml:space="preserve"> на  официальном сайте  органов местного самоуправления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 xml:space="preserve">(далее – официальный сайт) и предоставлению этих сведений </w:t>
      </w:r>
      <w:r w:rsidRPr="00281057">
        <w:rPr>
          <w:bCs/>
          <w:sz w:val="24"/>
          <w:szCs w:val="24"/>
        </w:rPr>
        <w:t xml:space="preserve">общероссийским, окружным и </w:t>
      </w:r>
      <w:r w:rsidRPr="00281057">
        <w:rPr>
          <w:sz w:val="24"/>
          <w:szCs w:val="24"/>
        </w:rPr>
        <w:t>районным средствам массовой информации  (далее –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2" w:name="Par1"/>
      <w:bookmarkEnd w:id="2"/>
      <w:r w:rsidRPr="00281057">
        <w:rPr>
          <w:sz w:val="24"/>
          <w:szCs w:val="24"/>
        </w:rPr>
        <w:t xml:space="preserve"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Порядка: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а) перечень объектов недвижимого имущества, принадлежащих лицам, указанным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б) перечень транспортных средств с указанием вида и </w:t>
      </w:r>
      <w:proofErr w:type="gramStart"/>
      <w:r w:rsidRPr="00281057">
        <w:rPr>
          <w:sz w:val="24"/>
          <w:szCs w:val="24"/>
        </w:rPr>
        <w:t>марки  принадлежащих</w:t>
      </w:r>
      <w:proofErr w:type="gramEnd"/>
      <w:r w:rsidRPr="00281057">
        <w:rPr>
          <w:sz w:val="24"/>
          <w:szCs w:val="24"/>
        </w:rPr>
        <w:t xml:space="preserve"> на праве собственности лицам, указанным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в) декларированный годовой доход лиц, указанных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Порядка;</w:t>
      </w:r>
    </w:p>
    <w:p w:rsidR="00281057" w:rsidRPr="00281057" w:rsidRDefault="00281057" w:rsidP="004639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057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</w:t>
      </w:r>
      <w:hyperlink r:id="rId14" w:history="1">
        <w:r w:rsidRPr="0028105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81057">
        <w:rPr>
          <w:rFonts w:ascii="Times New Roman" w:hAnsi="Times New Roman" w:cs="Times New Roman"/>
          <w:sz w:val="24"/>
          <w:szCs w:val="24"/>
        </w:rPr>
        <w:t xml:space="preserve"> настоящего Порядка, и его супруги (супруга) за три последних года, предшествующих отчетному периоду. 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>3. В размещаемых на официальном  сайте и предоставляемых 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lastRenderedPageBreak/>
        <w:t xml:space="preserve">а) иные сведения (кроме указанных в </w:t>
      </w:r>
      <w:hyperlink w:anchor="Par1" w:history="1">
        <w:r w:rsidRPr="00281057">
          <w:rPr>
            <w:sz w:val="24"/>
            <w:szCs w:val="24"/>
          </w:rPr>
          <w:t>пункте 2</w:t>
        </w:r>
      </w:hyperlink>
      <w:r w:rsidRPr="00281057">
        <w:rPr>
          <w:sz w:val="24"/>
          <w:szCs w:val="24"/>
        </w:rPr>
        <w:t xml:space="preserve"> настоящего Порядка) о доходах лиц, указанных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б) персональные данные лиц, указанных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Порядка, на праве собственности или находящихся в их пользовании;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>д) информацию, отнесенную к государственной тайне, или являющуюся конфиденциальной.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4. На официальном сайте размещаются </w:t>
      </w:r>
      <w:hyperlink r:id="rId15" w:history="1">
        <w:r w:rsidRPr="00281057">
          <w:rPr>
            <w:sz w:val="24"/>
            <w:szCs w:val="24"/>
          </w:rPr>
          <w:t>сведения</w:t>
        </w:r>
      </w:hyperlink>
      <w:r w:rsidRPr="00281057">
        <w:rPr>
          <w:sz w:val="24"/>
          <w:szCs w:val="24"/>
        </w:rPr>
        <w:t xml:space="preserve"> о доходах, расходах, об имуществе и обязательствах имущественного характера по форме, утвержденной  постановлением администрации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Pr="00281057">
        <w:rPr>
          <w:sz w:val="24"/>
          <w:szCs w:val="24"/>
        </w:rPr>
        <w:t>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1" w:history="1">
        <w:r w:rsidRPr="00281057">
          <w:rPr>
            <w:sz w:val="24"/>
            <w:szCs w:val="24"/>
          </w:rPr>
          <w:t>пункте 2</w:t>
        </w:r>
      </w:hyperlink>
      <w:r w:rsidRPr="00281057">
        <w:rPr>
          <w:sz w:val="24"/>
          <w:szCs w:val="24"/>
        </w:rPr>
        <w:t xml:space="preserve"> настоящего Порядка, за весь период замещения лицами, указанными в пункте 1 настоящего Порядка, а также сведения о доходах, расходах, об имуществе и обязательствах имущественного характера их супруг  (супругов) и несовершеннолетних детей  находятся на официальном сайте  и ежегодно обновляются в течение 10 рабочих дней со дня их представления в установленном порядке в администрацию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>Департаментом государственной гражданской службы и кадровой политики Ханты-Мансийского автономного округа</w:t>
      </w:r>
      <w:r w:rsidR="0046393B">
        <w:rPr>
          <w:sz w:val="24"/>
          <w:szCs w:val="24"/>
        </w:rPr>
        <w:t xml:space="preserve"> – </w:t>
      </w:r>
      <w:r w:rsidRPr="00281057">
        <w:rPr>
          <w:sz w:val="24"/>
          <w:szCs w:val="24"/>
        </w:rPr>
        <w:t>Югры.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6. Размещение на официальном сайте и предоставление  средствам массовой информации для опубликования сведений о доходах, расходах, об имуществе и обязательствах имущественного характера лиц, указанных в </w:t>
      </w:r>
      <w:hyperlink w:anchor="Par1" w:history="1">
        <w:r w:rsidRPr="00281057">
          <w:rPr>
            <w:sz w:val="24"/>
            <w:szCs w:val="24"/>
          </w:rPr>
          <w:t xml:space="preserve">пункте </w:t>
        </w:r>
      </w:hyperlink>
      <w:r w:rsidRPr="00281057">
        <w:rPr>
          <w:sz w:val="24"/>
          <w:szCs w:val="24"/>
        </w:rPr>
        <w:t xml:space="preserve">1 настоящего Порядка, осуществляется </w:t>
      </w:r>
      <w:r w:rsidR="0046393B">
        <w:rPr>
          <w:sz w:val="24"/>
          <w:szCs w:val="24"/>
        </w:rPr>
        <w:t>сектором организационной деятельности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 xml:space="preserve">администрации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Pr="00281057">
        <w:rPr>
          <w:sz w:val="24"/>
          <w:szCs w:val="24"/>
        </w:rPr>
        <w:t>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7.  </w:t>
      </w:r>
      <w:r w:rsidR="0046393B">
        <w:rPr>
          <w:sz w:val="24"/>
          <w:szCs w:val="24"/>
        </w:rPr>
        <w:t>Сектор организационной деятельности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 xml:space="preserve">администрации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Pr="00281057">
        <w:rPr>
          <w:sz w:val="24"/>
          <w:szCs w:val="24"/>
        </w:rPr>
        <w:t>: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>а) в течение трех рабочих дней со дня поступления запроса от  средства массовой информации сообщают о нем лицу, в отношении которого поступил запрос;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б) в течение семи рабочих дней со дня поступления запроса от   средства массовой информации обеспечивают предоставление ему сведений, указанных в </w:t>
      </w:r>
      <w:hyperlink w:anchor="Par1" w:history="1">
        <w:r w:rsidRPr="00281057">
          <w:rPr>
            <w:sz w:val="24"/>
            <w:szCs w:val="24"/>
          </w:rPr>
          <w:t>пункте 2</w:t>
        </w:r>
      </w:hyperlink>
      <w:r w:rsidRPr="00281057">
        <w:rPr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8. Специалисты </w:t>
      </w:r>
      <w:r w:rsidR="0046393B">
        <w:rPr>
          <w:sz w:val="24"/>
          <w:szCs w:val="24"/>
        </w:rPr>
        <w:t>сектора организационной деятельности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 xml:space="preserve">администрации </w:t>
      </w:r>
      <w:r w:rsidR="0046393B">
        <w:rPr>
          <w:sz w:val="24"/>
          <w:szCs w:val="24"/>
        </w:rPr>
        <w:t xml:space="preserve">сельского поселения </w:t>
      </w:r>
      <w:r w:rsidR="00CA7D2B">
        <w:rPr>
          <w:sz w:val="24"/>
          <w:szCs w:val="24"/>
        </w:rPr>
        <w:t>Казым</w:t>
      </w:r>
      <w:r w:rsidRPr="00281057">
        <w:rPr>
          <w:sz w:val="24"/>
          <w:szCs w:val="24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 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81057" w:rsidRPr="00281057" w:rsidRDefault="00281057" w:rsidP="00281057">
      <w:pPr>
        <w:autoSpaceDE w:val="0"/>
        <w:autoSpaceDN w:val="0"/>
        <w:adjustRightInd w:val="0"/>
        <w:rPr>
          <w:sz w:val="24"/>
          <w:szCs w:val="24"/>
        </w:rPr>
      </w:pPr>
    </w:p>
    <w:p w:rsidR="00281057" w:rsidRPr="00281057" w:rsidRDefault="00281057" w:rsidP="00281057">
      <w:pPr>
        <w:autoSpaceDE w:val="0"/>
        <w:autoSpaceDN w:val="0"/>
        <w:adjustRightInd w:val="0"/>
        <w:rPr>
          <w:sz w:val="24"/>
          <w:szCs w:val="24"/>
        </w:rPr>
      </w:pPr>
    </w:p>
    <w:p w:rsidR="0046393B" w:rsidRDefault="00281057" w:rsidP="0046393B">
      <w:pPr>
        <w:tabs>
          <w:tab w:val="left" w:pos="3960"/>
        </w:tabs>
        <w:autoSpaceDE w:val="0"/>
        <w:autoSpaceDN w:val="0"/>
        <w:adjustRightInd w:val="0"/>
        <w:rPr>
          <w:sz w:val="24"/>
          <w:szCs w:val="24"/>
        </w:rPr>
        <w:sectPr w:rsidR="0046393B" w:rsidSect="0046393B">
          <w:footerReference w:type="default" r:id="rId16"/>
          <w:pgSz w:w="11907" w:h="16840"/>
          <w:pgMar w:top="1134" w:right="851" w:bottom="1077" w:left="1701" w:header="0" w:footer="0" w:gutter="0"/>
          <w:pgNumType w:start="0"/>
          <w:cols w:space="720"/>
          <w:titlePg/>
        </w:sectPr>
      </w:pPr>
      <w:r w:rsidRPr="00281057">
        <w:rPr>
          <w:sz w:val="24"/>
          <w:szCs w:val="24"/>
        </w:rPr>
        <w:tab/>
        <w:t>______________</w:t>
      </w:r>
    </w:p>
    <w:p w:rsidR="006524DE" w:rsidRDefault="006524DE" w:rsidP="00E73AE5">
      <w:pPr>
        <w:autoSpaceDE w:val="0"/>
        <w:autoSpaceDN w:val="0"/>
        <w:adjustRightInd w:val="0"/>
        <w:ind w:left="10915"/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6524DE" w:rsidRDefault="006524DE" w:rsidP="00E73AE5">
      <w:pPr>
        <w:pStyle w:val="31"/>
        <w:ind w:left="10632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46393B" w:rsidRDefault="006524DE" w:rsidP="00E73AE5">
      <w:pPr>
        <w:pStyle w:val="31"/>
        <w:ind w:left="10632"/>
        <w:jc w:val="right"/>
        <w:rPr>
          <w:szCs w:val="24"/>
        </w:rPr>
      </w:pPr>
      <w:r>
        <w:rPr>
          <w:rStyle w:val="FontStyle13"/>
          <w:b w:val="0"/>
          <w:sz w:val="24"/>
          <w:szCs w:val="24"/>
        </w:rPr>
        <w:t xml:space="preserve">поселения </w:t>
      </w:r>
      <w:r w:rsidR="00CA7D2B">
        <w:rPr>
          <w:rStyle w:val="FontStyle13"/>
          <w:b w:val="0"/>
          <w:sz w:val="24"/>
          <w:szCs w:val="24"/>
        </w:rPr>
        <w:t>Казым</w:t>
      </w:r>
      <w:r>
        <w:rPr>
          <w:szCs w:val="24"/>
        </w:rPr>
        <w:t xml:space="preserve"> </w:t>
      </w:r>
    </w:p>
    <w:p w:rsidR="006524DE" w:rsidRDefault="0046393B" w:rsidP="00E73AE5">
      <w:pPr>
        <w:pStyle w:val="31"/>
        <w:ind w:left="10632"/>
        <w:jc w:val="right"/>
        <w:rPr>
          <w:szCs w:val="24"/>
        </w:rPr>
      </w:pPr>
      <w:r>
        <w:rPr>
          <w:szCs w:val="24"/>
        </w:rPr>
        <w:t xml:space="preserve">   </w:t>
      </w:r>
      <w:r w:rsidR="006524DE">
        <w:rPr>
          <w:szCs w:val="24"/>
        </w:rPr>
        <w:t xml:space="preserve">от </w:t>
      </w:r>
      <w:r>
        <w:rPr>
          <w:szCs w:val="24"/>
        </w:rPr>
        <w:t xml:space="preserve">_____ </w:t>
      </w:r>
      <w:r w:rsidR="006524DE">
        <w:rPr>
          <w:szCs w:val="24"/>
        </w:rPr>
        <w:t>августа  2017 года №</w:t>
      </w:r>
      <w:r>
        <w:rPr>
          <w:szCs w:val="24"/>
        </w:rPr>
        <w:t xml:space="preserve"> ___</w:t>
      </w:r>
    </w:p>
    <w:p w:rsidR="006524DE" w:rsidRDefault="006524DE" w:rsidP="006524DE">
      <w:pPr>
        <w:autoSpaceDE w:val="0"/>
        <w:autoSpaceDN w:val="0"/>
        <w:adjustRightInd w:val="0"/>
        <w:rPr>
          <w:sz w:val="24"/>
          <w:szCs w:val="24"/>
        </w:rPr>
      </w:pPr>
    </w:p>
    <w:p w:rsidR="006524DE" w:rsidRDefault="006524DE" w:rsidP="006524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6524DE" w:rsidRDefault="006524DE" w:rsidP="006524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524DE" w:rsidRDefault="006524DE" w:rsidP="006524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</w:t>
      </w:r>
    </w:p>
    <w:p w:rsidR="006524DE" w:rsidRDefault="006524DE" w:rsidP="006524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(полное наименование должности)</w:t>
      </w:r>
    </w:p>
    <w:p w:rsidR="006524DE" w:rsidRDefault="006524DE" w:rsidP="006524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_____ года</w:t>
      </w:r>
    </w:p>
    <w:p w:rsidR="006524DE" w:rsidRDefault="006524DE" w:rsidP="006524D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9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6524DE" w:rsidTr="0046393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Годовой доход за отчетный год (руб.)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 w:rsidRPr="0026091C">
                <w:rPr>
                  <w:color w:val="0000FF"/>
                </w:rPr>
                <w:t>&lt;*&gt;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0" w:history="1">
              <w:r w:rsidRPr="0026091C">
                <w:rPr>
                  <w:color w:val="0000FF"/>
                </w:rPr>
                <w:t>&lt;*&gt;</w:t>
              </w:r>
            </w:hyperlink>
          </w:p>
        </w:tc>
      </w:tr>
      <w:tr w:rsidR="006524DE" w:rsidTr="0046393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24DE" w:rsidTr="004639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24DE" w:rsidTr="004639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24DE" w:rsidTr="004639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(без указания персональных </w:t>
            </w:r>
            <w:r>
              <w:rPr>
                <w:sz w:val="24"/>
                <w:szCs w:val="24"/>
              </w:rPr>
              <w:lastRenderedPageBreak/>
              <w:t>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524DE" w:rsidRDefault="006524DE" w:rsidP="006524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6393B" w:rsidRPr="00C101E0" w:rsidRDefault="0046393B" w:rsidP="004639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0"/>
      <w:bookmarkEnd w:id="3"/>
      <w:r w:rsidRPr="00C101E0"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</w:t>
      </w:r>
      <w:r>
        <w:rPr>
          <w:sz w:val="24"/>
          <w:szCs w:val="24"/>
        </w:rPr>
        <w:t xml:space="preserve">в том числе </w:t>
      </w:r>
      <w:r w:rsidRPr="00C101E0">
        <w:rPr>
          <w:sz w:val="24"/>
          <w:szCs w:val="24"/>
        </w:rPr>
        <w:t>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6393B" w:rsidRPr="00C101E0" w:rsidRDefault="0046393B" w:rsidP="004639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53"/>
      <w:bookmarkEnd w:id="4"/>
      <w:r w:rsidRPr="00C101E0">
        <w:rPr>
          <w:sz w:val="24"/>
          <w:szCs w:val="24"/>
        </w:rPr>
        <w:t xml:space="preserve">&lt;**&gt; - </w:t>
      </w:r>
      <w:r w:rsidRPr="00C85ABF">
        <w:rPr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>
        <w:rPr>
          <w:sz w:val="24"/>
          <w:szCs w:val="24"/>
        </w:rPr>
        <w:t>.</w:t>
      </w:r>
    </w:p>
    <w:p w:rsidR="006524DE" w:rsidRDefault="006524DE" w:rsidP="006524DE">
      <w:pPr>
        <w:autoSpaceDE w:val="0"/>
        <w:autoSpaceDN w:val="0"/>
        <w:adjustRightInd w:val="0"/>
        <w:rPr>
          <w:sz w:val="24"/>
          <w:szCs w:val="24"/>
        </w:rPr>
      </w:pPr>
    </w:p>
    <w:p w:rsidR="006524DE" w:rsidRPr="005A2A28" w:rsidRDefault="006524DE" w:rsidP="006524DE">
      <w:pPr>
        <w:rPr>
          <w:sz w:val="24"/>
          <w:szCs w:val="24"/>
        </w:rPr>
      </w:pPr>
    </w:p>
    <w:p w:rsidR="006524DE" w:rsidRDefault="006524DE" w:rsidP="006524D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sectPr w:rsidR="007115C4" w:rsidSect="006524DE">
      <w:pgSz w:w="16840" w:h="11907" w:orient="landscape"/>
      <w:pgMar w:top="851" w:right="1077" w:bottom="1701" w:left="1134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8E" w:rsidRDefault="00BD0A8E" w:rsidP="00AF2722">
      <w:r>
        <w:separator/>
      </w:r>
    </w:p>
  </w:endnote>
  <w:endnote w:type="continuationSeparator" w:id="0">
    <w:p w:rsidR="00BD0A8E" w:rsidRDefault="00BD0A8E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18" w:rsidRDefault="00BD0A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8E" w:rsidRDefault="00BD0A8E" w:rsidP="00AF2722">
      <w:r>
        <w:separator/>
      </w:r>
    </w:p>
  </w:footnote>
  <w:footnote w:type="continuationSeparator" w:id="0">
    <w:p w:rsidR="00BD0A8E" w:rsidRDefault="00BD0A8E" w:rsidP="00AF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B5665"/>
    <w:multiLevelType w:val="hybridMultilevel"/>
    <w:tmpl w:val="8EDAECDE"/>
    <w:lvl w:ilvl="0" w:tplc="2752F23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0C8"/>
    <w:rsid w:val="00054632"/>
    <w:rsid w:val="000B2102"/>
    <w:rsid w:val="000E6D66"/>
    <w:rsid w:val="001B254E"/>
    <w:rsid w:val="0020369F"/>
    <w:rsid w:val="00260288"/>
    <w:rsid w:val="0026091C"/>
    <w:rsid w:val="00281057"/>
    <w:rsid w:val="00385093"/>
    <w:rsid w:val="0046393B"/>
    <w:rsid w:val="005E3737"/>
    <w:rsid w:val="006120DB"/>
    <w:rsid w:val="0062445A"/>
    <w:rsid w:val="006524DE"/>
    <w:rsid w:val="00680A10"/>
    <w:rsid w:val="006839A8"/>
    <w:rsid w:val="006863E6"/>
    <w:rsid w:val="00704115"/>
    <w:rsid w:val="00705B45"/>
    <w:rsid w:val="007115C4"/>
    <w:rsid w:val="007847D8"/>
    <w:rsid w:val="007F195A"/>
    <w:rsid w:val="007F7114"/>
    <w:rsid w:val="00874031"/>
    <w:rsid w:val="008B710E"/>
    <w:rsid w:val="00920A3D"/>
    <w:rsid w:val="00927ADC"/>
    <w:rsid w:val="009D00C8"/>
    <w:rsid w:val="00AF2722"/>
    <w:rsid w:val="00B27216"/>
    <w:rsid w:val="00BA2429"/>
    <w:rsid w:val="00BC32D7"/>
    <w:rsid w:val="00BD0A8E"/>
    <w:rsid w:val="00BF2EDF"/>
    <w:rsid w:val="00C52991"/>
    <w:rsid w:val="00C80553"/>
    <w:rsid w:val="00CA1A0F"/>
    <w:rsid w:val="00CA289B"/>
    <w:rsid w:val="00CA7D2B"/>
    <w:rsid w:val="00CF004E"/>
    <w:rsid w:val="00CF0CC8"/>
    <w:rsid w:val="00CF3BC0"/>
    <w:rsid w:val="00D34ACE"/>
    <w:rsid w:val="00E73AE5"/>
    <w:rsid w:val="00F60C8D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5A9C233-D88B-4A3D-AF63-B27BA51F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6524DE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character" w:customStyle="1" w:styleId="FontStyle13">
    <w:name w:val="Font Style13"/>
    <w:rsid w:val="006524D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440E791A11B05838760D14F96A95A51321E80A4F478306FB30F0A0C206CB9B669CDD3F426F9781E44D9AX12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40E791A11B05838760D14F96A95A51321E80A4F478306FB30F0A0C206CB9B669CDD3F426F9781E44D98X12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40E791A11B05838760D14F96A95A51321E80A4F468202F630F0A0C206CB9B669CDD3F426F9781E44D98X12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94F9325D64CDCFEE39C8182A141722E52712A89D53E002DCACDC9B654723C9F7CD019E18FED093CA2291i9Q9G" TargetMode="External"/><Relationship Id="rId10" Type="http://schemas.openxmlformats.org/officeDocument/2006/relationships/hyperlink" Target="consultantplus://offline/ref=7B440E791A11B05838761319EF06C2AA142CB201474C8056AE6FABFD950FC1CC21D3847D06629685XE2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40E791A11B05838761319EF06C2AA142FB00E44478056AE6FABFD950FC1CC21D3847BX025F" TargetMode="External"/><Relationship Id="rId14" Type="http://schemas.openxmlformats.org/officeDocument/2006/relationships/hyperlink" Target="consultantplus://offline/ref=99730B2AE696D4B08178EDAC80DD3D6CAA76FFE7FD37395D4CBE1C14F54B91CF867B9F001C064F35C5EAC191cF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A875D-5B79-43C4-AF73-FCF19663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3</cp:revision>
  <cp:lastPrinted>2017-08-14T11:47:00Z</cp:lastPrinted>
  <dcterms:created xsi:type="dcterms:W3CDTF">2017-08-14T05:14:00Z</dcterms:created>
  <dcterms:modified xsi:type="dcterms:W3CDTF">2017-08-14T11:55:00Z</dcterms:modified>
</cp:coreProperties>
</file>